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b w:val="1"/>
          <w:u w:val="single"/>
          <w:rtl w:val="0"/>
        </w:rPr>
        <w:t xml:space="preserve">A reading from the letter of Saint Paul to the Romans;</w:t>
      </w:r>
      <w:r w:rsidDel="00000000" w:rsidR="00000000" w:rsidRPr="00000000">
        <w:rPr>
          <w:b w:val="1"/>
          <w:u w:val="single"/>
          <w:rtl w:val="0"/>
        </w:rPr>
        <w:t xml:space="preserve"> (Rom: 13:8-10)</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Owe nothing to anyone, except to love one another; for the one who loves another has fulfilled the law.</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The commandments, You shall not commit adultery; you shall not kill; you shall not steal; you shall not covet, and whatever other commandment there may be, are summed up in this saying, </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ind w:left="720" w:firstLine="0"/>
        <w:rPr>
          <w:sz w:val="36"/>
          <w:szCs w:val="36"/>
        </w:rPr>
      </w:pPr>
      <w:r w:rsidDel="00000000" w:rsidR="00000000" w:rsidRPr="00000000">
        <w:rPr>
          <w:sz w:val="36"/>
          <w:szCs w:val="36"/>
          <w:rtl w:val="0"/>
        </w:rPr>
        <w:t xml:space="preserve">[namely] “You shall love your neighbor as yourself.”</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Love does no evil to the neighbor; hence, love is the fulfillment of the law.</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The word of the Lord</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b w:val="1"/>
          <w:sz w:val="32"/>
          <w:szCs w:val="32"/>
          <w:rtl w:val="0"/>
        </w:rPr>
        <w:t xml:space="preserve">Reflection:</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One would think this is a good day for perhaps a light hearted, optimistic reflection. After all, here we are together again, preparing to do spiritual good to [ourselves] in our endeavors to do spiritual and temporal good to those in need. Along with that, today we are generously hosted by our great friends and fellow servants in Christ, the Knights of Columbus.</w:t>
      </w:r>
    </w:p>
    <w:p w:rsidR="00000000" w:rsidDel="00000000" w:rsidP="00000000" w:rsidRDefault="00000000" w:rsidRPr="00000000" w14:paraId="00000013">
      <w:pPr>
        <w:rPr>
          <w:sz w:val="28"/>
          <w:szCs w:val="28"/>
        </w:rPr>
      </w:pPr>
      <w:r w:rsidDel="00000000" w:rsidR="00000000" w:rsidRPr="00000000">
        <w:rPr>
          <w:rtl w:val="0"/>
        </w:rPr>
      </w:r>
    </w:p>
    <w:p w:rsidR="00000000" w:rsidDel="00000000" w:rsidP="00000000" w:rsidRDefault="00000000" w:rsidRPr="00000000" w14:paraId="00000014">
      <w:pPr>
        <w:rPr>
          <w:sz w:val="28"/>
          <w:szCs w:val="28"/>
        </w:rPr>
      </w:pPr>
      <w:r w:rsidDel="00000000" w:rsidR="00000000" w:rsidRPr="00000000">
        <w:rPr>
          <w:sz w:val="28"/>
          <w:szCs w:val="28"/>
          <w:rtl w:val="0"/>
        </w:rPr>
        <w:t xml:space="preserve">Also, one might suggest I owe this gathering a brief reflection after last month.</w:t>
      </w:r>
    </w:p>
    <w:p w:rsidR="00000000" w:rsidDel="00000000" w:rsidP="00000000" w:rsidRDefault="00000000" w:rsidRPr="00000000" w14:paraId="00000015">
      <w:pPr>
        <w:rPr>
          <w:sz w:val="28"/>
          <w:szCs w:val="28"/>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So yes, let us </w:t>
      </w:r>
      <w:r w:rsidDel="00000000" w:rsidR="00000000" w:rsidRPr="00000000">
        <w:rPr>
          <w:i w:val="1"/>
          <w:sz w:val="28"/>
          <w:szCs w:val="28"/>
          <w:rtl w:val="0"/>
        </w:rPr>
        <w:t xml:space="preserve">light heartedly</w:t>
      </w:r>
      <w:r w:rsidDel="00000000" w:rsidR="00000000" w:rsidRPr="00000000">
        <w:rPr>
          <w:sz w:val="28"/>
          <w:szCs w:val="28"/>
          <w:rtl w:val="0"/>
        </w:rPr>
        <w:t xml:space="preserve"> reflect on the </w:t>
      </w:r>
      <w:r w:rsidDel="00000000" w:rsidR="00000000" w:rsidRPr="00000000">
        <w:rPr>
          <w:i w:val="1"/>
          <w:sz w:val="28"/>
          <w:szCs w:val="28"/>
          <w:rtl w:val="0"/>
        </w:rPr>
        <w:t xml:space="preserve">delights </w:t>
      </w:r>
      <w:r w:rsidDel="00000000" w:rsidR="00000000" w:rsidRPr="00000000">
        <w:rPr>
          <w:sz w:val="28"/>
          <w:szCs w:val="28"/>
          <w:rtl w:val="0"/>
        </w:rPr>
        <w:t xml:space="preserve">we face. We have been graced by the Creator with the gift of not being hungry or alone,  without hope. We have been given the opportunity to gather and serve. Let’s do our usual best tonight to see how we can bring hope, that is the hope and the love of Christ to all those we serve.</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amen</w:t>
      </w: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